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C081" w14:textId="124F5EB4" w:rsidR="004C68FA" w:rsidRPr="000405F1" w:rsidRDefault="00013F31" w:rsidP="00056AE6">
      <w:pPr>
        <w:spacing w:before="480" w:after="120"/>
        <w:jc w:val="center"/>
        <w:rPr>
          <w:b/>
          <w:bCs/>
          <w:sz w:val="32"/>
          <w:szCs w:val="32"/>
        </w:rPr>
      </w:pPr>
      <w:r w:rsidRPr="000405F1">
        <w:rPr>
          <w:b/>
          <w:bCs/>
          <w:sz w:val="32"/>
          <w:szCs w:val="32"/>
        </w:rPr>
        <w:t>NIH Office of Intramural Research</w:t>
      </w:r>
      <w:r w:rsidR="00A112E8" w:rsidRPr="000405F1">
        <w:rPr>
          <w:b/>
          <w:bCs/>
          <w:sz w:val="32"/>
          <w:szCs w:val="32"/>
        </w:rPr>
        <w:t xml:space="preserve"> (OIR)</w:t>
      </w:r>
    </w:p>
    <w:p w14:paraId="79B2DED7" w14:textId="4E44F0AB" w:rsidR="00013F31" w:rsidRPr="000405F1" w:rsidRDefault="00324DF1" w:rsidP="00285F95">
      <w:pPr>
        <w:spacing w:before="180" w:after="180"/>
        <w:jc w:val="center"/>
        <w:rPr>
          <w:b/>
          <w:bCs/>
          <w:sz w:val="28"/>
          <w:szCs w:val="28"/>
        </w:rPr>
      </w:pPr>
      <w:r>
        <w:rPr>
          <w:b/>
          <w:bCs/>
          <w:sz w:val="28"/>
          <w:szCs w:val="28"/>
        </w:rPr>
        <w:t>Staff Clinician Agreement</w:t>
      </w:r>
    </w:p>
    <w:p w14:paraId="6B82D3DD" w14:textId="2DB8A452" w:rsidR="00BC01D7" w:rsidRPr="000405F1" w:rsidRDefault="00FA57DE" w:rsidP="00056AE6">
      <w:pPr>
        <w:spacing w:before="120" w:after="120"/>
        <w:jc w:val="center"/>
        <w:rPr>
          <w:i/>
          <w:iCs/>
          <w:sz w:val="26"/>
          <w:szCs w:val="26"/>
        </w:rPr>
      </w:pPr>
      <w:r>
        <w:rPr>
          <w:i/>
          <w:iCs/>
          <w:sz w:val="26"/>
          <w:szCs w:val="26"/>
        </w:rPr>
        <w:t>Template</w:t>
      </w:r>
    </w:p>
    <w:p w14:paraId="5CE40BB9" w14:textId="33A29FC3" w:rsidR="00013F31" w:rsidRDefault="00013F31" w:rsidP="00013F31"/>
    <w:p w14:paraId="00D7C75F" w14:textId="11D19F2D" w:rsidR="00013F31" w:rsidRDefault="00013F31" w:rsidP="00013F31"/>
    <w:p w14:paraId="68D2D802" w14:textId="77777777" w:rsidR="00324DF1" w:rsidRDefault="00324DF1" w:rsidP="00324DF1">
      <w:r>
        <w:t xml:space="preserve">This agreement sets out protected time, independent resources, and travel for [Name, Degree], Staff Clinician in the [Employing Lab or Office], [IC]. </w:t>
      </w:r>
    </w:p>
    <w:p w14:paraId="7BB5B232" w14:textId="77777777" w:rsidR="00324DF1" w:rsidRDefault="00324DF1" w:rsidP="00324DF1"/>
    <w:p w14:paraId="04821078" w14:textId="1354239A" w:rsidR="00324DF1" w:rsidRDefault="003D34DD" w:rsidP="00324DF1">
      <w:r w:rsidRPr="003D34DD">
        <w:t xml:space="preserve">All NIH Staff Clinicians are required to have an agreement which includes all 4 sections below and is signed by the Staff Clinician, their supervisor, and the Clinical Director (CD) for the IC of their primary appointment. This agreement is effective on the date signed by the CD. Initial agreements must be completed within 60 days of position start date, or earlier, as feasible. Assistant agreements will be executed within the IC and then must be filed with OIR for record keeping. Agreements for the level of Associate or Senior Research Physician must be executed within 60 days after the date the Deputy Director for Intramural Clinical Research (DDICR) has approved the respective title and the filed with OIR for record keeping. All agreements remain effective until a new agreement is executed. </w:t>
      </w:r>
      <w:r w:rsidR="00324DF1">
        <w:t xml:space="preserve"> </w:t>
      </w:r>
    </w:p>
    <w:p w14:paraId="0CBE7914" w14:textId="77777777" w:rsidR="00324DF1" w:rsidRDefault="00324DF1" w:rsidP="00324DF1"/>
    <w:p w14:paraId="1FACF044" w14:textId="02CA6CDF" w:rsidR="00285F95" w:rsidRDefault="003D34DD" w:rsidP="00324DF1">
      <w:r w:rsidRPr="003D34DD">
        <w:t xml:space="preserve">This agreement is subject to renegotiation at any time and can be re-issued at the time of quadrennial or BSC </w:t>
      </w:r>
      <w:proofErr w:type="gramStart"/>
      <w:r w:rsidRPr="003D34DD">
        <w:t>review, but</w:t>
      </w:r>
      <w:proofErr w:type="gramEnd"/>
      <w:r w:rsidRPr="003D34DD">
        <w:t xml:space="preserve"> must be re-executed within 60 days upon advancement to the next level of Research Physician. This agreement is based on a good-faith projection of funding as well as specific responsibilities of the Staff Clinician and will be observed by all parties, barring unforeseen circumstances. Activities supported by independent intramural NIH resources allocated directly to a Staff Clinician are subject to BSC review.</w:t>
      </w:r>
    </w:p>
    <w:p w14:paraId="35F713E1" w14:textId="77777777" w:rsidR="00324DF1" w:rsidRDefault="00324DF1" w:rsidP="00324DF1"/>
    <w:p w14:paraId="74128F72" w14:textId="77777777" w:rsidR="0083239A" w:rsidRDefault="0083239A" w:rsidP="00285F95">
      <w:pPr>
        <w:pBdr>
          <w:bottom w:val="single" w:sz="4" w:space="1" w:color="auto"/>
        </w:pBdr>
      </w:pPr>
    </w:p>
    <w:p w14:paraId="38440984" w14:textId="0C1E1D1B" w:rsidR="00285F95" w:rsidRDefault="00285F95" w:rsidP="00013F31"/>
    <w:p w14:paraId="13EA1E26" w14:textId="77777777" w:rsidR="00324DF1" w:rsidRDefault="00324DF1" w:rsidP="00013F31"/>
    <w:p w14:paraId="3663FFC4" w14:textId="7040BDC7" w:rsidR="00324DF1" w:rsidRDefault="00324DF1" w:rsidP="00013F31">
      <w:pPr>
        <w:rPr>
          <w:i/>
          <w:iCs/>
        </w:rPr>
      </w:pPr>
      <w:r w:rsidRPr="00324DF1">
        <w:rPr>
          <w:b/>
          <w:bCs/>
        </w:rPr>
        <w:t>Research Physician Level</w:t>
      </w:r>
      <w:r>
        <w:t xml:space="preserve"> </w:t>
      </w:r>
      <w:r w:rsidRPr="00322710">
        <w:rPr>
          <w:b/>
          <w:bCs/>
          <w:i/>
          <w:iCs/>
        </w:rPr>
        <w:t>(selection required)</w:t>
      </w:r>
      <w:r w:rsidR="00322710">
        <w:rPr>
          <w:b/>
          <w:bCs/>
          <w:i/>
          <w:iCs/>
        </w:rPr>
        <w:t>:</w:t>
      </w:r>
    </w:p>
    <w:p w14:paraId="558FE3DC" w14:textId="41140E8D" w:rsidR="00324DF1" w:rsidRDefault="00324DF1" w:rsidP="0084702E">
      <w:pPr>
        <w:tabs>
          <w:tab w:val="left" w:pos="2160"/>
          <w:tab w:val="left" w:pos="3960"/>
        </w:tabs>
        <w:spacing w:before="240"/>
        <w:ind w:left="360"/>
      </w:pPr>
      <w:r w:rsidRPr="00324DF1">
        <w:t>Assistant</w:t>
      </w:r>
      <w:r>
        <w:tab/>
      </w:r>
      <w:r w:rsidRPr="00324DF1">
        <w:t>Associate</w:t>
      </w:r>
      <w:r>
        <w:tab/>
      </w:r>
      <w:r w:rsidRPr="00324DF1">
        <w:t>Senior</w:t>
      </w:r>
    </w:p>
    <w:p w14:paraId="0B623C50" w14:textId="77777777" w:rsidR="00324DF1" w:rsidRDefault="00324DF1" w:rsidP="00013F31">
      <w:pPr>
        <w:rPr>
          <w:szCs w:val="22"/>
        </w:rPr>
      </w:pPr>
    </w:p>
    <w:p w14:paraId="73D8EB2E" w14:textId="77777777" w:rsidR="00324DF1" w:rsidRDefault="00324DF1" w:rsidP="00013F31">
      <w:pPr>
        <w:rPr>
          <w:szCs w:val="22"/>
        </w:rPr>
      </w:pPr>
    </w:p>
    <w:p w14:paraId="57364470" w14:textId="6F07AA20" w:rsidR="00324DF1" w:rsidRPr="00756545" w:rsidRDefault="00324DF1" w:rsidP="00B66EE2">
      <w:pPr>
        <w:pStyle w:val="ListParagraph"/>
        <w:numPr>
          <w:ilvl w:val="0"/>
          <w:numId w:val="7"/>
        </w:numPr>
        <w:spacing w:before="180"/>
        <w:ind w:left="461"/>
        <w:contextualSpacing w:val="0"/>
        <w:rPr>
          <w:b/>
          <w:bCs/>
          <w:u w:val="single"/>
        </w:rPr>
      </w:pPr>
      <w:r w:rsidRPr="00756545">
        <w:rPr>
          <w:b/>
          <w:bCs/>
          <w:u w:val="single"/>
        </w:rPr>
        <w:t>Division of Effort</w:t>
      </w:r>
    </w:p>
    <w:p w14:paraId="1EA16C44" w14:textId="77777777" w:rsidR="00324DF1" w:rsidRDefault="00324DF1" w:rsidP="00B66EE2">
      <w:pPr>
        <w:pStyle w:val="ListParagraph"/>
        <w:numPr>
          <w:ilvl w:val="1"/>
          <w:numId w:val="7"/>
        </w:numPr>
        <w:spacing w:before="120"/>
        <w:ind w:left="1181"/>
        <w:contextualSpacing w:val="0"/>
      </w:pPr>
      <w:r>
        <w:t>Patient care/other service activity (minimum 50% per IPD requirement)</w:t>
      </w:r>
    </w:p>
    <w:p w14:paraId="3BE50275" w14:textId="311CC8D7" w:rsidR="00324DF1" w:rsidRDefault="00324DF1" w:rsidP="00B66EE2">
      <w:pPr>
        <w:pStyle w:val="ListParagraph"/>
        <w:numPr>
          <w:ilvl w:val="1"/>
          <w:numId w:val="7"/>
        </w:numPr>
        <w:spacing w:before="120"/>
        <w:ind w:left="1181"/>
        <w:contextualSpacing w:val="0"/>
      </w:pPr>
      <w:r>
        <w:t>Protected time for research activities (specify % of total)</w:t>
      </w:r>
    </w:p>
    <w:p w14:paraId="333A605F" w14:textId="0325E7B1" w:rsidR="00324DF1" w:rsidRPr="00756545" w:rsidRDefault="00324DF1" w:rsidP="00756545">
      <w:pPr>
        <w:pStyle w:val="ListParagraph"/>
        <w:numPr>
          <w:ilvl w:val="0"/>
          <w:numId w:val="7"/>
        </w:numPr>
        <w:spacing w:before="240"/>
        <w:ind w:left="461"/>
        <w:contextualSpacing w:val="0"/>
        <w:rPr>
          <w:b/>
          <w:bCs/>
          <w:u w:val="single"/>
        </w:rPr>
      </w:pPr>
      <w:r w:rsidRPr="00756545">
        <w:rPr>
          <w:b/>
          <w:bCs/>
          <w:u w:val="single"/>
        </w:rPr>
        <w:t xml:space="preserve">Resources </w:t>
      </w:r>
      <w:r w:rsidRPr="00756545">
        <w:rPr>
          <w:b/>
          <w:bCs/>
          <w:i/>
          <w:iCs/>
          <w:u w:val="single"/>
        </w:rPr>
        <w:t>(as applicable)</w:t>
      </w:r>
    </w:p>
    <w:p w14:paraId="1759018A" w14:textId="1A90DC91" w:rsidR="00324DF1" w:rsidRPr="00324DF1" w:rsidRDefault="00324DF1" w:rsidP="00171C94">
      <w:pPr>
        <w:pStyle w:val="ListParagraph"/>
        <w:numPr>
          <w:ilvl w:val="1"/>
          <w:numId w:val="8"/>
        </w:numPr>
        <w:spacing w:before="120"/>
        <w:contextualSpacing w:val="0"/>
      </w:pPr>
      <w:r w:rsidRPr="00324DF1">
        <w:rPr>
          <w:szCs w:val="22"/>
        </w:rPr>
        <w:t>Resources for</w:t>
      </w:r>
      <w:r w:rsidRPr="00324DF1">
        <w:rPr>
          <w:spacing w:val="-2"/>
          <w:szCs w:val="22"/>
        </w:rPr>
        <w:t xml:space="preserve"> </w:t>
      </w:r>
      <w:r w:rsidRPr="00324DF1">
        <w:rPr>
          <w:szCs w:val="22"/>
        </w:rPr>
        <w:t>assigned</w:t>
      </w:r>
      <w:r w:rsidRPr="00324DF1">
        <w:rPr>
          <w:spacing w:val="-3"/>
          <w:szCs w:val="22"/>
        </w:rPr>
        <w:t xml:space="preserve"> </w:t>
      </w:r>
      <w:r w:rsidRPr="00324DF1">
        <w:rPr>
          <w:szCs w:val="22"/>
        </w:rPr>
        <w:t>service</w:t>
      </w:r>
      <w:r w:rsidRPr="00324DF1">
        <w:rPr>
          <w:spacing w:val="-2"/>
          <w:szCs w:val="22"/>
        </w:rPr>
        <w:t xml:space="preserve"> </w:t>
      </w:r>
      <w:r w:rsidRPr="00324DF1">
        <w:rPr>
          <w:szCs w:val="22"/>
        </w:rPr>
        <w:t>duties</w:t>
      </w:r>
      <w:r w:rsidR="00171C94">
        <w:rPr>
          <w:szCs w:val="22"/>
        </w:rPr>
        <w:t>:</w:t>
      </w:r>
    </w:p>
    <w:p w14:paraId="4F54106F" w14:textId="77777777" w:rsidR="00324DF1" w:rsidRDefault="00324DF1" w:rsidP="00B66EE2">
      <w:pPr>
        <w:pStyle w:val="ListParagraph"/>
        <w:numPr>
          <w:ilvl w:val="2"/>
          <w:numId w:val="7"/>
        </w:numPr>
        <w:spacing w:before="120"/>
        <w:contextualSpacing w:val="0"/>
      </w:pPr>
      <w:r>
        <w:t>Personal office space</w:t>
      </w:r>
    </w:p>
    <w:p w14:paraId="67075740" w14:textId="77777777" w:rsidR="00324DF1" w:rsidRDefault="00324DF1" w:rsidP="00B66EE2">
      <w:pPr>
        <w:pStyle w:val="ListParagraph"/>
        <w:numPr>
          <w:ilvl w:val="2"/>
          <w:numId w:val="7"/>
        </w:numPr>
        <w:spacing w:before="120"/>
        <w:contextualSpacing w:val="0"/>
      </w:pPr>
      <w:r>
        <w:t>Clinic/lab space</w:t>
      </w:r>
    </w:p>
    <w:p w14:paraId="1FAB25CB" w14:textId="77777777" w:rsidR="00324DF1" w:rsidRDefault="00324DF1" w:rsidP="00B66EE2">
      <w:pPr>
        <w:pStyle w:val="ListParagraph"/>
        <w:numPr>
          <w:ilvl w:val="2"/>
          <w:numId w:val="7"/>
        </w:numPr>
        <w:spacing w:before="120"/>
        <w:contextualSpacing w:val="0"/>
      </w:pPr>
      <w:r>
        <w:t>Personnel (direct reports only)</w:t>
      </w:r>
    </w:p>
    <w:p w14:paraId="79410330" w14:textId="03D593AC" w:rsidR="00324DF1" w:rsidRDefault="00324DF1" w:rsidP="00B66EE2">
      <w:pPr>
        <w:pStyle w:val="ListParagraph"/>
        <w:numPr>
          <w:ilvl w:val="2"/>
          <w:numId w:val="7"/>
        </w:numPr>
        <w:spacing w:before="120"/>
        <w:contextualSpacing w:val="0"/>
      </w:pPr>
      <w:r>
        <w:t>Operating expenses</w:t>
      </w:r>
    </w:p>
    <w:p w14:paraId="0C2AE59A" w14:textId="426A6F0F" w:rsidR="00324DF1" w:rsidRPr="00171C94" w:rsidRDefault="00324DF1" w:rsidP="00171C94">
      <w:pPr>
        <w:pStyle w:val="ListParagraph"/>
        <w:numPr>
          <w:ilvl w:val="1"/>
          <w:numId w:val="8"/>
        </w:numPr>
        <w:spacing w:before="120"/>
        <w:contextualSpacing w:val="0"/>
        <w:rPr>
          <w:szCs w:val="22"/>
        </w:rPr>
      </w:pPr>
      <w:r w:rsidRPr="00324DF1">
        <w:rPr>
          <w:szCs w:val="22"/>
        </w:rPr>
        <w:lastRenderedPageBreak/>
        <w:t>Resources</w:t>
      </w:r>
      <w:r w:rsidRPr="00171C94">
        <w:rPr>
          <w:szCs w:val="22"/>
        </w:rPr>
        <w:t xml:space="preserve"> </w:t>
      </w:r>
      <w:r w:rsidRPr="00324DF1">
        <w:rPr>
          <w:szCs w:val="22"/>
        </w:rPr>
        <w:t>for</w:t>
      </w:r>
      <w:r w:rsidRPr="00171C94">
        <w:rPr>
          <w:szCs w:val="22"/>
        </w:rPr>
        <w:t xml:space="preserve"> </w:t>
      </w:r>
      <w:r w:rsidRPr="00324DF1">
        <w:rPr>
          <w:szCs w:val="22"/>
        </w:rPr>
        <w:t>independent activity</w:t>
      </w:r>
      <w:r w:rsidR="00171C94">
        <w:rPr>
          <w:szCs w:val="22"/>
        </w:rPr>
        <w:t>:</w:t>
      </w:r>
    </w:p>
    <w:p w14:paraId="4C47AB8B" w14:textId="6EF11899" w:rsidR="00324DF1" w:rsidRDefault="00324DF1" w:rsidP="00B66EE2">
      <w:pPr>
        <w:pStyle w:val="ListParagraph"/>
        <w:numPr>
          <w:ilvl w:val="2"/>
          <w:numId w:val="7"/>
        </w:numPr>
        <w:spacing w:before="120"/>
        <w:contextualSpacing w:val="0"/>
      </w:pPr>
      <w:r>
        <w:t>Space</w:t>
      </w:r>
    </w:p>
    <w:p w14:paraId="4C4A9A22" w14:textId="015C1005" w:rsidR="00324DF1" w:rsidRDefault="00324DF1" w:rsidP="00B66EE2">
      <w:pPr>
        <w:pStyle w:val="ListParagraph"/>
        <w:numPr>
          <w:ilvl w:val="2"/>
          <w:numId w:val="7"/>
        </w:numPr>
        <w:spacing w:before="120"/>
        <w:contextualSpacing w:val="0"/>
      </w:pPr>
      <w:r>
        <w:t xml:space="preserve">Budget </w:t>
      </w:r>
      <w:r w:rsidR="00B66EE2">
        <w:t>and</w:t>
      </w:r>
      <w:r>
        <w:t xml:space="preserve"> FTE</w:t>
      </w:r>
    </w:p>
    <w:p w14:paraId="0B1460B4" w14:textId="3E443997" w:rsidR="00B66EE2" w:rsidRDefault="00B66EE2" w:rsidP="00B66EE2">
      <w:pPr>
        <w:pStyle w:val="ListParagraph"/>
        <w:numPr>
          <w:ilvl w:val="2"/>
          <w:numId w:val="7"/>
        </w:numPr>
        <w:spacing w:before="120"/>
        <w:contextualSpacing w:val="0"/>
      </w:pPr>
      <w:r>
        <w:t>Facility access</w:t>
      </w:r>
    </w:p>
    <w:p w14:paraId="007F8500" w14:textId="1A85C59F" w:rsidR="00B66EE2" w:rsidRPr="00756545" w:rsidRDefault="00B66EE2" w:rsidP="00756545">
      <w:pPr>
        <w:pStyle w:val="ListParagraph"/>
        <w:numPr>
          <w:ilvl w:val="0"/>
          <w:numId w:val="7"/>
        </w:numPr>
        <w:spacing w:before="240"/>
        <w:ind w:left="461"/>
        <w:contextualSpacing w:val="0"/>
        <w:rPr>
          <w:b/>
          <w:bCs/>
          <w:u w:val="single"/>
        </w:rPr>
      </w:pPr>
      <w:r w:rsidRPr="00756545">
        <w:rPr>
          <w:b/>
          <w:bCs/>
          <w:u w:val="single"/>
        </w:rPr>
        <w:t>Web Presence</w:t>
      </w:r>
    </w:p>
    <w:p w14:paraId="684197C0" w14:textId="04E48668" w:rsidR="00B66EE2" w:rsidRDefault="00B66EE2" w:rsidP="00AA431F">
      <w:pPr>
        <w:pStyle w:val="ListParagraph"/>
        <w:numPr>
          <w:ilvl w:val="1"/>
          <w:numId w:val="7"/>
        </w:numPr>
        <w:spacing w:before="120"/>
        <w:ind w:left="1181"/>
        <w:contextualSpacing w:val="0"/>
      </w:pPr>
      <w:r w:rsidRPr="00B66EE2">
        <w:t xml:space="preserve">Minimum required </w:t>
      </w:r>
      <w:r w:rsidR="00AA431F">
        <w:t>W</w:t>
      </w:r>
      <w:r w:rsidRPr="00B66EE2">
        <w:t>eb presence is one single page, linked to PI or Office page with picture, short bio, interests, and selected publications.</w:t>
      </w:r>
    </w:p>
    <w:p w14:paraId="37DF218A" w14:textId="586B2C88" w:rsidR="00B66EE2" w:rsidRPr="00756545" w:rsidRDefault="00B66EE2" w:rsidP="00756545">
      <w:pPr>
        <w:pStyle w:val="ListParagraph"/>
        <w:numPr>
          <w:ilvl w:val="0"/>
          <w:numId w:val="7"/>
        </w:numPr>
        <w:spacing w:before="240"/>
        <w:ind w:left="461"/>
        <w:contextualSpacing w:val="0"/>
        <w:rPr>
          <w:b/>
          <w:bCs/>
          <w:u w:val="single"/>
        </w:rPr>
      </w:pPr>
      <w:r w:rsidRPr="00756545">
        <w:rPr>
          <w:b/>
          <w:bCs/>
          <w:u w:val="single"/>
        </w:rPr>
        <w:t>Training and Training Budget</w:t>
      </w:r>
    </w:p>
    <w:p w14:paraId="66E06905" w14:textId="0956FB78" w:rsidR="00B66EE2" w:rsidRDefault="00B66EE2" w:rsidP="00AA431F">
      <w:pPr>
        <w:pStyle w:val="ListParagraph"/>
        <w:numPr>
          <w:ilvl w:val="1"/>
          <w:numId w:val="7"/>
        </w:numPr>
        <w:spacing w:before="120"/>
        <w:contextualSpacing w:val="0"/>
      </w:pPr>
      <w:r w:rsidRPr="00B66EE2">
        <w:t>Resources required for travel, maintenance of certification and licensure as appropriate for Research Physician level</w:t>
      </w:r>
      <w:r>
        <w:t>.</w:t>
      </w:r>
    </w:p>
    <w:p w14:paraId="6DE936EC" w14:textId="33869D47" w:rsidR="00B66EE2" w:rsidRDefault="00B66EE2" w:rsidP="00AA431F">
      <w:pPr>
        <w:pStyle w:val="ListParagraph"/>
        <w:numPr>
          <w:ilvl w:val="2"/>
          <w:numId w:val="7"/>
        </w:numPr>
        <w:spacing w:before="120"/>
        <w:contextualSpacing w:val="0"/>
      </w:pPr>
      <w:r>
        <w:t>Funding for travel to scientific and clinical meetings (domestic or foreign) per year or dollar travel budget (sponsored travel does not count against this).  Specify dollar amount.</w:t>
      </w:r>
    </w:p>
    <w:p w14:paraId="23927E9A" w14:textId="4E4C6DD5" w:rsidR="00B66EE2" w:rsidRDefault="00B66EE2" w:rsidP="00AA431F">
      <w:pPr>
        <w:pStyle w:val="ListParagraph"/>
        <w:numPr>
          <w:ilvl w:val="2"/>
          <w:numId w:val="7"/>
        </w:numPr>
        <w:spacing w:before="120"/>
        <w:contextualSpacing w:val="0"/>
      </w:pPr>
      <w:r>
        <w:t>Funding for at least one meeting for required maintenance of competence and certification (not capped for those with multiple board certifications to maintain).  Specify dollar amount.</w:t>
      </w:r>
    </w:p>
    <w:p w14:paraId="5503547A" w14:textId="77777777" w:rsidR="003A4DC7" w:rsidRDefault="003A4DC7" w:rsidP="003A4DC7"/>
    <w:p w14:paraId="7BCCAE53" w14:textId="48F804F9" w:rsidR="003A4DC7" w:rsidRPr="00414889" w:rsidRDefault="003A4DC7" w:rsidP="00AA431F">
      <w:pPr>
        <w:pBdr>
          <w:bottom w:val="single" w:sz="4" w:space="1" w:color="auto"/>
        </w:pBdr>
        <w:spacing w:before="720" w:after="180"/>
        <w:rPr>
          <w:b/>
          <w:bCs/>
          <w:i/>
          <w:iCs/>
          <w:sz w:val="24"/>
        </w:rPr>
      </w:pPr>
      <w:r w:rsidRPr="00414889">
        <w:rPr>
          <w:b/>
          <w:bCs/>
          <w:i/>
          <w:iCs/>
          <w:sz w:val="24"/>
        </w:rPr>
        <w:t>Approvals</w:t>
      </w:r>
    </w:p>
    <w:p w14:paraId="0084E8AA" w14:textId="6CF71953" w:rsidR="00324DF1" w:rsidRPr="00324DF1" w:rsidRDefault="00756545" w:rsidP="00324DF1">
      <w:pPr>
        <w:tabs>
          <w:tab w:val="left" w:pos="6840"/>
        </w:tabs>
        <w:spacing w:before="120" w:after="180"/>
        <w:rPr>
          <w:i/>
          <w:iCs/>
        </w:rPr>
      </w:pPr>
      <w:r>
        <w:rPr>
          <w:i/>
          <w:iCs/>
        </w:rPr>
        <w:t>T</w:t>
      </w:r>
      <w:r w:rsidRPr="00324DF1">
        <w:rPr>
          <w:i/>
          <w:iCs/>
        </w:rPr>
        <w:t>o execute this agreement</w:t>
      </w:r>
      <w:r>
        <w:rPr>
          <w:i/>
          <w:iCs/>
        </w:rPr>
        <w:t>, t</w:t>
      </w:r>
      <w:r w:rsidR="00324DF1" w:rsidRPr="00324DF1">
        <w:rPr>
          <w:i/>
          <w:iCs/>
        </w:rPr>
        <w:t xml:space="preserve">he following signatures are required.  Additional signatures may be </w:t>
      </w:r>
      <w:r>
        <w:rPr>
          <w:i/>
          <w:iCs/>
        </w:rPr>
        <w:t>needed</w:t>
      </w:r>
      <w:r w:rsidR="00324DF1" w:rsidRPr="00324DF1">
        <w:rPr>
          <w:i/>
          <w:iCs/>
        </w:rPr>
        <w:t>, as per IC requirement</w:t>
      </w:r>
      <w:r w:rsidR="00324DF1">
        <w:rPr>
          <w:i/>
          <w:iCs/>
        </w:rPr>
        <w:t>s</w:t>
      </w:r>
      <w:r w:rsidR="00324DF1" w:rsidRPr="00324DF1">
        <w:rPr>
          <w:i/>
          <w:iCs/>
        </w:rPr>
        <w:t>.</w:t>
      </w:r>
    </w:p>
    <w:p w14:paraId="07675776" w14:textId="1B7C48F2" w:rsidR="00EE2F9C" w:rsidRDefault="00324DF1" w:rsidP="00324DF1">
      <w:pPr>
        <w:tabs>
          <w:tab w:val="left" w:pos="6840"/>
        </w:tabs>
        <w:spacing w:before="480" w:after="180"/>
        <w:rPr>
          <w:b/>
          <w:bCs/>
        </w:rPr>
      </w:pPr>
      <w:r>
        <w:rPr>
          <w:b/>
          <w:bCs/>
        </w:rPr>
        <w:t>Staff Clinician</w:t>
      </w:r>
      <w:r w:rsidR="00EE2F9C">
        <w:rPr>
          <w:b/>
          <w:bCs/>
        </w:rPr>
        <w:t xml:space="preserve"> Signature</w:t>
      </w:r>
      <w:r w:rsidR="00670A97">
        <w:rPr>
          <w:b/>
          <w:bCs/>
        </w:rPr>
        <w:t>:</w:t>
      </w:r>
      <w:r w:rsidR="005816E5" w:rsidRPr="00013F31">
        <w:rPr>
          <w:b/>
          <w:bCs/>
        </w:rPr>
        <w:tab/>
      </w:r>
      <w:r w:rsidR="005816E5">
        <w:rPr>
          <w:b/>
          <w:bCs/>
        </w:rPr>
        <w:t>Date</w:t>
      </w:r>
      <w:r w:rsidR="005816E5" w:rsidRPr="00013F31">
        <w:rPr>
          <w:b/>
          <w:bCs/>
        </w:rPr>
        <w:t>:</w:t>
      </w:r>
    </w:p>
    <w:p w14:paraId="7C0B0AC4" w14:textId="557972F8" w:rsidR="00EE2F9C" w:rsidRPr="00013F31" w:rsidRDefault="00EE2F9C" w:rsidP="00EE2F9C">
      <w:pPr>
        <w:tabs>
          <w:tab w:val="left" w:pos="6840"/>
        </w:tabs>
        <w:spacing w:before="180" w:after="180"/>
        <w:rPr>
          <w:b/>
          <w:bCs/>
        </w:rPr>
      </w:pPr>
      <w:r>
        <w:rPr>
          <w:b/>
          <w:bCs/>
        </w:rPr>
        <w:t>Name:</w:t>
      </w:r>
    </w:p>
    <w:p w14:paraId="49B2408B" w14:textId="77777777" w:rsidR="005816E5" w:rsidRDefault="005816E5" w:rsidP="005816E5">
      <w:pPr>
        <w:tabs>
          <w:tab w:val="left" w:pos="6840"/>
        </w:tabs>
      </w:pPr>
    </w:p>
    <w:p w14:paraId="64A53B16" w14:textId="1FC0DA7F" w:rsidR="00EE2F9C" w:rsidRDefault="00324DF1" w:rsidP="00EE2F9C">
      <w:pPr>
        <w:tabs>
          <w:tab w:val="left" w:pos="6840"/>
        </w:tabs>
        <w:spacing w:before="180" w:after="180"/>
        <w:rPr>
          <w:b/>
          <w:bCs/>
        </w:rPr>
      </w:pPr>
      <w:r>
        <w:rPr>
          <w:b/>
          <w:bCs/>
        </w:rPr>
        <w:t>Supervisor of Staff</w:t>
      </w:r>
      <w:r w:rsidR="00EE2F9C">
        <w:rPr>
          <w:b/>
          <w:bCs/>
        </w:rPr>
        <w:t xml:space="preserve"> </w:t>
      </w:r>
      <w:r>
        <w:rPr>
          <w:b/>
          <w:bCs/>
        </w:rPr>
        <w:t>Clinician</w:t>
      </w:r>
      <w:r w:rsidR="00756545">
        <w:rPr>
          <w:b/>
          <w:bCs/>
        </w:rPr>
        <w:t xml:space="preserve"> Signature</w:t>
      </w:r>
      <w:r w:rsidR="00EE2F9C" w:rsidRPr="00013F31">
        <w:rPr>
          <w:b/>
          <w:bCs/>
        </w:rPr>
        <w:t>:</w:t>
      </w:r>
      <w:r w:rsidR="00EE2F9C">
        <w:rPr>
          <w:b/>
          <w:bCs/>
        </w:rPr>
        <w:tab/>
        <w:t>Date</w:t>
      </w:r>
      <w:r w:rsidR="00EE2F9C" w:rsidRPr="00013F31">
        <w:rPr>
          <w:b/>
          <w:bCs/>
        </w:rPr>
        <w:t>:</w:t>
      </w:r>
    </w:p>
    <w:p w14:paraId="31D8A29F" w14:textId="1A7D25C3" w:rsidR="00EE2F9C" w:rsidRPr="00013F31" w:rsidRDefault="00EE2F9C" w:rsidP="00EE2F9C">
      <w:pPr>
        <w:tabs>
          <w:tab w:val="left" w:pos="6840"/>
        </w:tabs>
        <w:spacing w:before="180" w:after="180"/>
        <w:rPr>
          <w:b/>
          <w:bCs/>
        </w:rPr>
      </w:pPr>
      <w:r>
        <w:rPr>
          <w:b/>
          <w:bCs/>
        </w:rPr>
        <w:t>Name:</w:t>
      </w:r>
    </w:p>
    <w:p w14:paraId="2CDF8519" w14:textId="77777777" w:rsidR="005816E5" w:rsidRDefault="005816E5" w:rsidP="005816E5">
      <w:pPr>
        <w:tabs>
          <w:tab w:val="left" w:pos="6840"/>
        </w:tabs>
      </w:pPr>
    </w:p>
    <w:p w14:paraId="10517904" w14:textId="3E087ED4" w:rsidR="00EE2F9C" w:rsidRDefault="00324DF1" w:rsidP="00EE2F9C">
      <w:pPr>
        <w:tabs>
          <w:tab w:val="left" w:pos="6840"/>
        </w:tabs>
        <w:spacing w:before="180" w:after="180"/>
        <w:rPr>
          <w:b/>
          <w:bCs/>
        </w:rPr>
      </w:pPr>
      <w:r>
        <w:rPr>
          <w:b/>
          <w:bCs/>
        </w:rPr>
        <w:t xml:space="preserve">IC Clinical </w:t>
      </w:r>
      <w:r w:rsidR="00EE2F9C">
        <w:rPr>
          <w:b/>
          <w:bCs/>
        </w:rPr>
        <w:t>Director Signature</w:t>
      </w:r>
      <w:r w:rsidR="00756545">
        <w:rPr>
          <w:b/>
          <w:bCs/>
        </w:rPr>
        <w:br/>
      </w:r>
      <w:r w:rsidRPr="00324DF1">
        <w:rPr>
          <w:b/>
          <w:bCs/>
          <w:i/>
          <w:iCs/>
        </w:rPr>
        <w:t>(Primary Appointment Only)</w:t>
      </w:r>
      <w:r w:rsidRPr="00324DF1">
        <w:rPr>
          <w:b/>
          <w:bCs/>
        </w:rPr>
        <w:t>:</w:t>
      </w:r>
      <w:r w:rsidR="00EE2F9C">
        <w:rPr>
          <w:b/>
          <w:bCs/>
        </w:rPr>
        <w:tab/>
        <w:t>Date</w:t>
      </w:r>
      <w:r w:rsidR="00EE2F9C" w:rsidRPr="00013F31">
        <w:rPr>
          <w:b/>
          <w:bCs/>
        </w:rPr>
        <w:t>:</w:t>
      </w:r>
    </w:p>
    <w:p w14:paraId="77A549EB" w14:textId="77777777" w:rsidR="00A765D9" w:rsidRPr="00013F31" w:rsidRDefault="00EE2F9C" w:rsidP="00A765D9">
      <w:pPr>
        <w:tabs>
          <w:tab w:val="left" w:pos="6840"/>
        </w:tabs>
        <w:spacing w:before="180" w:after="180"/>
        <w:rPr>
          <w:b/>
          <w:bCs/>
        </w:rPr>
      </w:pPr>
      <w:r>
        <w:rPr>
          <w:b/>
          <w:bCs/>
        </w:rPr>
        <w:t>Name:</w:t>
      </w:r>
    </w:p>
    <w:p w14:paraId="59C15E39" w14:textId="32D4267E" w:rsidR="003A4DC7" w:rsidRDefault="003A4DC7" w:rsidP="003A4DC7">
      <w:pPr>
        <w:tabs>
          <w:tab w:val="left" w:pos="6840"/>
        </w:tabs>
      </w:pPr>
    </w:p>
    <w:p w14:paraId="0FD58485" w14:textId="77777777" w:rsidR="007D4AB0" w:rsidRDefault="007D4AB0" w:rsidP="003A4DC7">
      <w:pPr>
        <w:tabs>
          <w:tab w:val="left" w:pos="6840"/>
        </w:tabs>
      </w:pPr>
    </w:p>
    <w:sectPr w:rsidR="007D4AB0" w:rsidSect="00A112E8">
      <w:headerReference w:type="default" r:id="rId7"/>
      <w:footerReference w:type="even" r:id="rId8"/>
      <w:footerReference w:type="default" r:id="rId9"/>
      <w:headerReference w:type="first" r:id="rId10"/>
      <w:footerReference w:type="first" r:id="rId11"/>
      <w:pgSz w:w="12240" w:h="15840"/>
      <w:pgMar w:top="1224" w:right="1080" w:bottom="1224"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D41D" w14:textId="77777777" w:rsidR="005E2E55" w:rsidRDefault="005E2E55" w:rsidP="00457EF7">
      <w:r>
        <w:separator/>
      </w:r>
    </w:p>
  </w:endnote>
  <w:endnote w:type="continuationSeparator" w:id="0">
    <w:p w14:paraId="0EFEB27A" w14:textId="77777777" w:rsidR="005E2E55" w:rsidRDefault="005E2E55" w:rsidP="0045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267925"/>
      <w:docPartObj>
        <w:docPartGallery w:val="Page Numbers (Bottom of Page)"/>
        <w:docPartUnique/>
      </w:docPartObj>
    </w:sdtPr>
    <w:sdtContent>
      <w:p w14:paraId="4C1790EB" w14:textId="3359B559" w:rsidR="00457EF7" w:rsidRDefault="00457EF7" w:rsidP="007B5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35A30" w14:textId="77777777" w:rsidR="00457EF7" w:rsidRDefault="0045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440728"/>
      <w:docPartObj>
        <w:docPartGallery w:val="Page Numbers (Bottom of Page)"/>
        <w:docPartUnique/>
      </w:docPartObj>
    </w:sdtPr>
    <w:sdtEndPr>
      <w:rPr>
        <w:rStyle w:val="PageNumber"/>
        <w:sz w:val="20"/>
        <w:szCs w:val="20"/>
      </w:rPr>
    </w:sdtEndPr>
    <w:sdtContent>
      <w:p w14:paraId="59917A91" w14:textId="32E520A0" w:rsidR="00457EF7" w:rsidRDefault="00457EF7" w:rsidP="007B5944">
        <w:pPr>
          <w:pStyle w:val="Footer"/>
          <w:framePr w:wrap="none" w:vAnchor="text" w:hAnchor="margin" w:xAlign="center" w:y="1"/>
          <w:rPr>
            <w:rStyle w:val="PageNumber"/>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1</w:t>
        </w:r>
        <w:r w:rsidRPr="003D3F81">
          <w:rPr>
            <w:rStyle w:val="PageNumber"/>
            <w:sz w:val="20"/>
            <w:szCs w:val="20"/>
          </w:rPr>
          <w:fldChar w:fldCharType="end"/>
        </w:r>
      </w:p>
    </w:sdtContent>
  </w:sdt>
  <w:p w14:paraId="2DD4D8E4" w14:textId="5D362977" w:rsidR="00457EF7" w:rsidRPr="00457EF7" w:rsidRDefault="00457EF7" w:rsidP="00457EF7">
    <w:pPr>
      <w:pStyle w:val="Footer"/>
      <w:jc w:val="right"/>
      <w:rPr>
        <w:i/>
        <w:iCs/>
        <w:sz w:val="20"/>
        <w:szCs w:val="20"/>
      </w:rPr>
    </w:pPr>
    <w:r w:rsidRPr="00457EF7">
      <w:rPr>
        <w:i/>
        <w:iCs/>
        <w:sz w:val="20"/>
        <w:szCs w:val="20"/>
      </w:rPr>
      <w:t xml:space="preserve">Modified on </w:t>
    </w:r>
    <w:r w:rsidR="00AA431F">
      <w:rPr>
        <w:i/>
        <w:iCs/>
        <w:sz w:val="20"/>
        <w:szCs w:val="20"/>
      </w:rPr>
      <w:t>July</w:t>
    </w:r>
    <w:r w:rsidR="00A765D9">
      <w:rPr>
        <w:i/>
        <w:iCs/>
        <w:sz w:val="20"/>
        <w:szCs w:val="20"/>
      </w:rPr>
      <w:t xml:space="preserve"> </w:t>
    </w:r>
    <w:r w:rsidR="00AA431F">
      <w:rPr>
        <w:i/>
        <w:iCs/>
        <w:sz w:val="20"/>
        <w:szCs w:val="20"/>
      </w:rPr>
      <w:t>26</w:t>
    </w:r>
    <w:r w:rsidRPr="00457EF7">
      <w:rPr>
        <w:i/>
        <w:iCs/>
        <w:sz w:val="20"/>
        <w:szCs w:val="20"/>
      </w:rPr>
      <w:t>, 202</w:t>
    </w:r>
    <w:r w:rsidR="00A765D9">
      <w:rPr>
        <w:i/>
        <w:iCs/>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38037336"/>
      <w:docPartObj>
        <w:docPartGallery w:val="Page Numbers (Bottom of Page)"/>
        <w:docPartUnique/>
      </w:docPartObj>
    </w:sdtPr>
    <w:sdtContent>
      <w:p w14:paraId="70D8264A" w14:textId="3CF38F47" w:rsidR="00457EF7" w:rsidRPr="003D3F81" w:rsidRDefault="00457EF7" w:rsidP="007B5944">
        <w:pPr>
          <w:pStyle w:val="Footer"/>
          <w:framePr w:wrap="none" w:vAnchor="text" w:hAnchor="margin" w:xAlign="center" w:y="1"/>
          <w:rPr>
            <w:rStyle w:val="PageNumber"/>
            <w:sz w:val="20"/>
            <w:szCs w:val="20"/>
          </w:rPr>
        </w:pPr>
        <w:r w:rsidRPr="003D3F81">
          <w:rPr>
            <w:rStyle w:val="PageNumber"/>
            <w:sz w:val="20"/>
            <w:szCs w:val="20"/>
          </w:rPr>
          <w:fldChar w:fldCharType="begin"/>
        </w:r>
        <w:r w:rsidRPr="003D3F81">
          <w:rPr>
            <w:rStyle w:val="PageNumber"/>
            <w:sz w:val="20"/>
            <w:szCs w:val="20"/>
          </w:rPr>
          <w:instrText xml:space="preserve"> PAGE </w:instrText>
        </w:r>
        <w:r w:rsidRPr="003D3F81">
          <w:rPr>
            <w:rStyle w:val="PageNumber"/>
            <w:sz w:val="20"/>
            <w:szCs w:val="20"/>
          </w:rPr>
          <w:fldChar w:fldCharType="separate"/>
        </w:r>
        <w:r w:rsidRPr="003D3F81">
          <w:rPr>
            <w:rStyle w:val="PageNumber"/>
            <w:noProof/>
            <w:sz w:val="20"/>
            <w:szCs w:val="20"/>
          </w:rPr>
          <w:t>- 1 -</w:t>
        </w:r>
        <w:r w:rsidRPr="003D3F81">
          <w:rPr>
            <w:rStyle w:val="PageNumber"/>
            <w:sz w:val="20"/>
            <w:szCs w:val="20"/>
          </w:rPr>
          <w:fldChar w:fldCharType="end"/>
        </w:r>
      </w:p>
    </w:sdtContent>
  </w:sdt>
  <w:p w14:paraId="22527B6D" w14:textId="1442B030" w:rsidR="00457EF7" w:rsidRPr="00457EF7" w:rsidRDefault="00457EF7" w:rsidP="00457EF7">
    <w:pPr>
      <w:pStyle w:val="Footer"/>
      <w:jc w:val="right"/>
      <w:rPr>
        <w:i/>
        <w:iCs/>
        <w:sz w:val="20"/>
        <w:szCs w:val="20"/>
      </w:rPr>
    </w:pPr>
    <w:r w:rsidRPr="00457EF7">
      <w:rPr>
        <w:i/>
        <w:iCs/>
        <w:sz w:val="20"/>
        <w:szCs w:val="20"/>
      </w:rPr>
      <w:t xml:space="preserve">Modified on </w:t>
    </w:r>
    <w:r w:rsidR="00756545">
      <w:rPr>
        <w:i/>
        <w:iCs/>
        <w:sz w:val="20"/>
        <w:szCs w:val="20"/>
      </w:rPr>
      <w:t>July 26,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6174" w14:textId="77777777" w:rsidR="005E2E55" w:rsidRDefault="005E2E55" w:rsidP="00457EF7">
      <w:r>
        <w:separator/>
      </w:r>
    </w:p>
  </w:footnote>
  <w:footnote w:type="continuationSeparator" w:id="0">
    <w:p w14:paraId="63B898F6" w14:textId="77777777" w:rsidR="005E2E55" w:rsidRDefault="005E2E55" w:rsidP="0045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C792" w14:textId="4BE6B4BA" w:rsidR="00457EF7" w:rsidRPr="00457EF7" w:rsidRDefault="00386A0D" w:rsidP="003D3F81">
    <w:pPr>
      <w:pStyle w:val="Header"/>
      <w:spacing w:after="240"/>
      <w:jc w:val="right"/>
      <w:rPr>
        <w:i/>
        <w:iCs/>
        <w:sz w:val="20"/>
        <w:szCs w:val="20"/>
      </w:rPr>
    </w:pPr>
    <w:r>
      <w:rPr>
        <w:i/>
        <w:iCs/>
        <w:sz w:val="20"/>
        <w:szCs w:val="20"/>
      </w:rPr>
      <w:t>Staff Clinician Agreement</w:t>
    </w:r>
    <w:r w:rsidR="00285F95">
      <w:rPr>
        <w:i/>
        <w:iCs/>
        <w:sz w:val="20"/>
        <w:szCs w:val="20"/>
      </w:rPr>
      <w:t xml:space="preserve"> – </w:t>
    </w:r>
    <w:r>
      <w:rPr>
        <w:i/>
        <w:iCs/>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F37" w14:textId="1E7E133E" w:rsidR="00457EF7" w:rsidRDefault="00457EF7" w:rsidP="00457EF7">
    <w:pPr>
      <w:pStyle w:val="Header"/>
      <w:jc w:val="center"/>
    </w:pPr>
    <w:r>
      <w:rPr>
        <w:noProof/>
      </w:rPr>
      <w:drawing>
        <wp:inline distT="0" distB="0" distL="0" distR="0" wp14:anchorId="65B4EE4A" wp14:editId="1E7AB54E">
          <wp:extent cx="3035808" cy="456894"/>
          <wp:effectExtent l="0" t="0" r="0" b="635"/>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5808" cy="456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015"/>
    <w:multiLevelType w:val="hybridMultilevel"/>
    <w:tmpl w:val="C778DF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F6332"/>
    <w:multiLevelType w:val="hybridMultilevel"/>
    <w:tmpl w:val="6510A6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C6904"/>
    <w:multiLevelType w:val="hybridMultilevel"/>
    <w:tmpl w:val="CE482794"/>
    <w:lvl w:ilvl="0" w:tplc="FFFFFFFF">
      <w:start w:val="1"/>
      <w:numFmt w:val="decimal"/>
      <w:lvlText w:val="%1."/>
      <w:lvlJc w:val="left"/>
      <w:pPr>
        <w:ind w:left="467" w:hanging="360"/>
      </w:pPr>
    </w:lvl>
    <w:lvl w:ilvl="1" w:tplc="04090017">
      <w:start w:val="1"/>
      <w:numFmt w:val="lowerLetter"/>
      <w:lvlText w:val="%2)"/>
      <w:lvlJc w:val="left"/>
      <w:pPr>
        <w:ind w:left="1187" w:hanging="360"/>
      </w:pPr>
    </w:lvl>
    <w:lvl w:ilvl="2" w:tplc="FFFFFFFF">
      <w:start w:val="1"/>
      <w:numFmt w:val="bullet"/>
      <w:lvlText w:val="o"/>
      <w:lvlJc w:val="left"/>
      <w:pPr>
        <w:ind w:left="2087" w:hanging="360"/>
      </w:pPr>
      <w:rPr>
        <w:rFonts w:ascii="Courier New" w:hAnsi="Courier New" w:cs="Courier New" w:hint="default"/>
      </w:r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 w15:restartNumberingAfterBreak="0">
    <w:nsid w:val="3B8F0FDF"/>
    <w:multiLevelType w:val="hybridMultilevel"/>
    <w:tmpl w:val="074C478E"/>
    <w:lvl w:ilvl="0" w:tplc="65F8424A">
      <w:start w:val="1"/>
      <w:numFmt w:val="upperLetter"/>
      <w:lvlText w:val="%1."/>
      <w:lvlJc w:val="left"/>
      <w:pPr>
        <w:ind w:left="1103" w:hanging="293"/>
      </w:pPr>
      <w:rPr>
        <w:rFonts w:ascii="Times New Roman" w:eastAsia="Times New Roman" w:hAnsi="Times New Roman" w:cs="Times New Roman" w:hint="default"/>
        <w:spacing w:val="-1"/>
        <w:w w:val="99"/>
        <w:sz w:val="24"/>
        <w:szCs w:val="24"/>
      </w:rPr>
    </w:lvl>
    <w:lvl w:ilvl="1" w:tplc="A5308F52">
      <w:numFmt w:val="bullet"/>
      <w:lvlText w:val="•"/>
      <w:lvlJc w:val="left"/>
      <w:pPr>
        <w:ind w:left="1451" w:hanging="360"/>
      </w:pPr>
      <w:rPr>
        <w:rFonts w:ascii="Arial" w:eastAsia="Arial" w:hAnsi="Arial" w:cs="Arial" w:hint="default"/>
        <w:w w:val="131"/>
        <w:sz w:val="24"/>
        <w:szCs w:val="24"/>
      </w:rPr>
    </w:lvl>
    <w:lvl w:ilvl="2" w:tplc="B27AA554">
      <w:numFmt w:val="bullet"/>
      <w:lvlText w:val="•"/>
      <w:lvlJc w:val="left"/>
      <w:pPr>
        <w:ind w:left="2506" w:hanging="360"/>
      </w:pPr>
      <w:rPr>
        <w:rFonts w:hint="default"/>
      </w:rPr>
    </w:lvl>
    <w:lvl w:ilvl="3" w:tplc="17EC0180">
      <w:numFmt w:val="bullet"/>
      <w:lvlText w:val="•"/>
      <w:lvlJc w:val="left"/>
      <w:pPr>
        <w:ind w:left="3553" w:hanging="360"/>
      </w:pPr>
      <w:rPr>
        <w:rFonts w:hint="default"/>
      </w:rPr>
    </w:lvl>
    <w:lvl w:ilvl="4" w:tplc="E14A6012">
      <w:numFmt w:val="bullet"/>
      <w:lvlText w:val="•"/>
      <w:lvlJc w:val="left"/>
      <w:pPr>
        <w:ind w:left="4600" w:hanging="360"/>
      </w:pPr>
      <w:rPr>
        <w:rFonts w:hint="default"/>
      </w:rPr>
    </w:lvl>
    <w:lvl w:ilvl="5" w:tplc="05307FC4">
      <w:numFmt w:val="bullet"/>
      <w:lvlText w:val="•"/>
      <w:lvlJc w:val="left"/>
      <w:pPr>
        <w:ind w:left="5646" w:hanging="360"/>
      </w:pPr>
      <w:rPr>
        <w:rFonts w:hint="default"/>
      </w:rPr>
    </w:lvl>
    <w:lvl w:ilvl="6" w:tplc="F56E1028">
      <w:numFmt w:val="bullet"/>
      <w:lvlText w:val="•"/>
      <w:lvlJc w:val="left"/>
      <w:pPr>
        <w:ind w:left="6693" w:hanging="360"/>
      </w:pPr>
      <w:rPr>
        <w:rFonts w:hint="default"/>
      </w:rPr>
    </w:lvl>
    <w:lvl w:ilvl="7" w:tplc="24F29B84">
      <w:numFmt w:val="bullet"/>
      <w:lvlText w:val="•"/>
      <w:lvlJc w:val="left"/>
      <w:pPr>
        <w:ind w:left="7740" w:hanging="360"/>
      </w:pPr>
      <w:rPr>
        <w:rFonts w:hint="default"/>
      </w:rPr>
    </w:lvl>
    <w:lvl w:ilvl="8" w:tplc="B40A720C">
      <w:numFmt w:val="bullet"/>
      <w:lvlText w:val="•"/>
      <w:lvlJc w:val="left"/>
      <w:pPr>
        <w:ind w:left="8786" w:hanging="360"/>
      </w:pPr>
      <w:rPr>
        <w:rFonts w:hint="default"/>
      </w:rPr>
    </w:lvl>
  </w:abstractNum>
  <w:abstractNum w:abstractNumId="4" w15:restartNumberingAfterBreak="0">
    <w:nsid w:val="4D57483B"/>
    <w:multiLevelType w:val="hybridMultilevel"/>
    <w:tmpl w:val="7B32A914"/>
    <w:lvl w:ilvl="0" w:tplc="F612AACE">
      <w:start w:val="1"/>
      <w:numFmt w:val="decimal"/>
      <w:lvlText w:val="%1."/>
      <w:lvlJc w:val="left"/>
      <w:pPr>
        <w:ind w:left="460" w:hanging="353"/>
      </w:pPr>
      <w:rPr>
        <w:rFonts w:ascii="Times New Roman" w:eastAsia="Times New Roman" w:hAnsi="Times New Roman" w:cs="Times New Roman" w:hint="default"/>
        <w:w w:val="100"/>
        <w:sz w:val="24"/>
        <w:szCs w:val="24"/>
      </w:rPr>
    </w:lvl>
    <w:lvl w:ilvl="1" w:tplc="4A203334">
      <w:numFmt w:val="bullet"/>
      <w:lvlText w:val="•"/>
      <w:lvlJc w:val="left"/>
      <w:pPr>
        <w:ind w:left="820" w:hanging="360"/>
      </w:pPr>
      <w:rPr>
        <w:rFonts w:ascii="Arial" w:eastAsia="Arial" w:hAnsi="Arial" w:cs="Arial" w:hint="default"/>
        <w:w w:val="131"/>
        <w:sz w:val="24"/>
        <w:szCs w:val="24"/>
      </w:rPr>
    </w:lvl>
    <w:lvl w:ilvl="2" w:tplc="9B2C5714">
      <w:numFmt w:val="bullet"/>
      <w:lvlText w:val="•"/>
      <w:lvlJc w:val="left"/>
      <w:pPr>
        <w:ind w:left="920" w:hanging="360"/>
      </w:pPr>
      <w:rPr>
        <w:rFonts w:hint="default"/>
      </w:rPr>
    </w:lvl>
    <w:lvl w:ilvl="3" w:tplc="2F7AA74A">
      <w:numFmt w:val="bullet"/>
      <w:lvlText w:val="•"/>
      <w:lvlJc w:val="left"/>
      <w:pPr>
        <w:ind w:left="2165" w:hanging="360"/>
      </w:pPr>
      <w:rPr>
        <w:rFonts w:hint="default"/>
      </w:rPr>
    </w:lvl>
    <w:lvl w:ilvl="4" w:tplc="397E02D4">
      <w:numFmt w:val="bullet"/>
      <w:lvlText w:val="•"/>
      <w:lvlJc w:val="left"/>
      <w:pPr>
        <w:ind w:left="3410" w:hanging="360"/>
      </w:pPr>
      <w:rPr>
        <w:rFonts w:hint="default"/>
      </w:rPr>
    </w:lvl>
    <w:lvl w:ilvl="5" w:tplc="E9282D86">
      <w:numFmt w:val="bullet"/>
      <w:lvlText w:val="•"/>
      <w:lvlJc w:val="left"/>
      <w:pPr>
        <w:ind w:left="4655" w:hanging="360"/>
      </w:pPr>
      <w:rPr>
        <w:rFonts w:hint="default"/>
      </w:rPr>
    </w:lvl>
    <w:lvl w:ilvl="6" w:tplc="C03A12FA">
      <w:numFmt w:val="bullet"/>
      <w:lvlText w:val="•"/>
      <w:lvlJc w:val="left"/>
      <w:pPr>
        <w:ind w:left="5900" w:hanging="360"/>
      </w:pPr>
      <w:rPr>
        <w:rFonts w:hint="default"/>
      </w:rPr>
    </w:lvl>
    <w:lvl w:ilvl="7" w:tplc="7744DDB6">
      <w:numFmt w:val="bullet"/>
      <w:lvlText w:val="•"/>
      <w:lvlJc w:val="left"/>
      <w:pPr>
        <w:ind w:left="7145" w:hanging="360"/>
      </w:pPr>
      <w:rPr>
        <w:rFonts w:hint="default"/>
      </w:rPr>
    </w:lvl>
    <w:lvl w:ilvl="8" w:tplc="48FEC21A">
      <w:numFmt w:val="bullet"/>
      <w:lvlText w:val="•"/>
      <w:lvlJc w:val="left"/>
      <w:pPr>
        <w:ind w:left="8390" w:hanging="360"/>
      </w:pPr>
      <w:rPr>
        <w:rFonts w:hint="default"/>
      </w:rPr>
    </w:lvl>
  </w:abstractNum>
  <w:abstractNum w:abstractNumId="5" w15:restartNumberingAfterBreak="0">
    <w:nsid w:val="53FE6F5E"/>
    <w:multiLevelType w:val="hybridMultilevel"/>
    <w:tmpl w:val="F566E1DE"/>
    <w:lvl w:ilvl="0" w:tplc="0409000F">
      <w:start w:val="1"/>
      <w:numFmt w:val="decimal"/>
      <w:lvlText w:val="%1."/>
      <w:lvlJc w:val="left"/>
      <w:pPr>
        <w:ind w:left="467" w:hanging="360"/>
      </w:pPr>
    </w:lvl>
    <w:lvl w:ilvl="1" w:tplc="04090001">
      <w:start w:val="1"/>
      <w:numFmt w:val="bullet"/>
      <w:lvlText w:val=""/>
      <w:lvlJc w:val="left"/>
      <w:pPr>
        <w:ind w:left="1187" w:hanging="360"/>
      </w:pPr>
      <w:rPr>
        <w:rFonts w:ascii="Symbol" w:hAnsi="Symbol" w:hint="default"/>
      </w:rPr>
    </w:lvl>
    <w:lvl w:ilvl="2" w:tplc="04090003">
      <w:start w:val="1"/>
      <w:numFmt w:val="bullet"/>
      <w:lvlText w:val="o"/>
      <w:lvlJc w:val="left"/>
      <w:pPr>
        <w:ind w:left="2087" w:hanging="360"/>
      </w:pPr>
      <w:rPr>
        <w:rFonts w:ascii="Courier New" w:hAnsi="Courier New" w:cs="Courier New" w:hint="default"/>
      </w:r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71A80FDE"/>
    <w:multiLevelType w:val="hybridMultilevel"/>
    <w:tmpl w:val="D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C6C43"/>
    <w:multiLevelType w:val="hybridMultilevel"/>
    <w:tmpl w:val="4DB808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1387">
    <w:abstractNumId w:val="0"/>
  </w:num>
  <w:num w:numId="2" w16cid:durableId="1371147030">
    <w:abstractNumId w:val="6"/>
  </w:num>
  <w:num w:numId="3" w16cid:durableId="1496844330">
    <w:abstractNumId w:val="7"/>
  </w:num>
  <w:num w:numId="4" w16cid:durableId="672102833">
    <w:abstractNumId w:val="1"/>
  </w:num>
  <w:num w:numId="5" w16cid:durableId="531919807">
    <w:abstractNumId w:val="3"/>
  </w:num>
  <w:num w:numId="6" w16cid:durableId="1175220427">
    <w:abstractNumId w:val="4"/>
  </w:num>
  <w:num w:numId="7" w16cid:durableId="1342850432">
    <w:abstractNumId w:val="5"/>
  </w:num>
  <w:num w:numId="8" w16cid:durableId="31302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31"/>
    <w:rsid w:val="00002E14"/>
    <w:rsid w:val="00006525"/>
    <w:rsid w:val="00013F31"/>
    <w:rsid w:val="000146D9"/>
    <w:rsid w:val="00017441"/>
    <w:rsid w:val="000405F1"/>
    <w:rsid w:val="00042EB5"/>
    <w:rsid w:val="00054823"/>
    <w:rsid w:val="00056AE6"/>
    <w:rsid w:val="000572CC"/>
    <w:rsid w:val="000739B6"/>
    <w:rsid w:val="00094A63"/>
    <w:rsid w:val="000A1AA5"/>
    <w:rsid w:val="000A768E"/>
    <w:rsid w:val="000C151F"/>
    <w:rsid w:val="000C491E"/>
    <w:rsid w:val="000D0469"/>
    <w:rsid w:val="000D1190"/>
    <w:rsid w:val="000D59CC"/>
    <w:rsid w:val="000F1035"/>
    <w:rsid w:val="000F5793"/>
    <w:rsid w:val="001106E9"/>
    <w:rsid w:val="00116BFB"/>
    <w:rsid w:val="00127B4F"/>
    <w:rsid w:val="00146267"/>
    <w:rsid w:val="00166839"/>
    <w:rsid w:val="00167A65"/>
    <w:rsid w:val="00171C94"/>
    <w:rsid w:val="00181703"/>
    <w:rsid w:val="001820F9"/>
    <w:rsid w:val="00187D8A"/>
    <w:rsid w:val="00187D98"/>
    <w:rsid w:val="00195041"/>
    <w:rsid w:val="001A5891"/>
    <w:rsid w:val="001B1AB5"/>
    <w:rsid w:val="001B3E80"/>
    <w:rsid w:val="001C0528"/>
    <w:rsid w:val="001D2461"/>
    <w:rsid w:val="001E0F8F"/>
    <w:rsid w:val="001E1148"/>
    <w:rsid w:val="001E143D"/>
    <w:rsid w:val="001E6CE1"/>
    <w:rsid w:val="001F734A"/>
    <w:rsid w:val="002032C8"/>
    <w:rsid w:val="00214B75"/>
    <w:rsid w:val="00220CD7"/>
    <w:rsid w:val="002226A6"/>
    <w:rsid w:val="00225BCA"/>
    <w:rsid w:val="0022653B"/>
    <w:rsid w:val="00231252"/>
    <w:rsid w:val="002339B9"/>
    <w:rsid w:val="00233EAF"/>
    <w:rsid w:val="00235167"/>
    <w:rsid w:val="002357BA"/>
    <w:rsid w:val="0024593E"/>
    <w:rsid w:val="00261EE3"/>
    <w:rsid w:val="00262584"/>
    <w:rsid w:val="00262E92"/>
    <w:rsid w:val="00270A71"/>
    <w:rsid w:val="0027185E"/>
    <w:rsid w:val="00281ED9"/>
    <w:rsid w:val="00285F95"/>
    <w:rsid w:val="0029562C"/>
    <w:rsid w:val="002A287B"/>
    <w:rsid w:val="002D3432"/>
    <w:rsid w:val="002E5065"/>
    <w:rsid w:val="002F2B9C"/>
    <w:rsid w:val="00303076"/>
    <w:rsid w:val="0031599F"/>
    <w:rsid w:val="003176C8"/>
    <w:rsid w:val="00322710"/>
    <w:rsid w:val="00323371"/>
    <w:rsid w:val="00324DF1"/>
    <w:rsid w:val="00331496"/>
    <w:rsid w:val="00350390"/>
    <w:rsid w:val="003516A1"/>
    <w:rsid w:val="0036127F"/>
    <w:rsid w:val="00361F19"/>
    <w:rsid w:val="00371B0C"/>
    <w:rsid w:val="00373532"/>
    <w:rsid w:val="00384B7D"/>
    <w:rsid w:val="00385BE9"/>
    <w:rsid w:val="00386A0D"/>
    <w:rsid w:val="003910C9"/>
    <w:rsid w:val="00394718"/>
    <w:rsid w:val="003A4927"/>
    <w:rsid w:val="003A4DC7"/>
    <w:rsid w:val="003B098A"/>
    <w:rsid w:val="003B383F"/>
    <w:rsid w:val="003B6529"/>
    <w:rsid w:val="003D34DD"/>
    <w:rsid w:val="003D3F81"/>
    <w:rsid w:val="003D7A6B"/>
    <w:rsid w:val="003F1F15"/>
    <w:rsid w:val="0041247F"/>
    <w:rsid w:val="0041475A"/>
    <w:rsid w:val="00414889"/>
    <w:rsid w:val="00414E15"/>
    <w:rsid w:val="00433C74"/>
    <w:rsid w:val="00444630"/>
    <w:rsid w:val="00447D58"/>
    <w:rsid w:val="004512D3"/>
    <w:rsid w:val="004527D0"/>
    <w:rsid w:val="00455F14"/>
    <w:rsid w:val="004568D5"/>
    <w:rsid w:val="00457EF7"/>
    <w:rsid w:val="00465DCF"/>
    <w:rsid w:val="00477926"/>
    <w:rsid w:val="00481E00"/>
    <w:rsid w:val="00485926"/>
    <w:rsid w:val="0049167B"/>
    <w:rsid w:val="00496ED6"/>
    <w:rsid w:val="004A35EF"/>
    <w:rsid w:val="004B0E42"/>
    <w:rsid w:val="004B176B"/>
    <w:rsid w:val="004B341C"/>
    <w:rsid w:val="004C68FA"/>
    <w:rsid w:val="004D5071"/>
    <w:rsid w:val="004D522D"/>
    <w:rsid w:val="004D6AFC"/>
    <w:rsid w:val="004E63C5"/>
    <w:rsid w:val="004F3238"/>
    <w:rsid w:val="004F51D7"/>
    <w:rsid w:val="004F6A14"/>
    <w:rsid w:val="0051057D"/>
    <w:rsid w:val="00511D3D"/>
    <w:rsid w:val="0051433F"/>
    <w:rsid w:val="0051479C"/>
    <w:rsid w:val="00526D79"/>
    <w:rsid w:val="00550285"/>
    <w:rsid w:val="005509BC"/>
    <w:rsid w:val="005518AD"/>
    <w:rsid w:val="00557AC8"/>
    <w:rsid w:val="00573900"/>
    <w:rsid w:val="00576C0E"/>
    <w:rsid w:val="005772D1"/>
    <w:rsid w:val="005816E5"/>
    <w:rsid w:val="00591CE2"/>
    <w:rsid w:val="00593661"/>
    <w:rsid w:val="005951D4"/>
    <w:rsid w:val="005A584D"/>
    <w:rsid w:val="005A5978"/>
    <w:rsid w:val="005B65C5"/>
    <w:rsid w:val="005C7EE3"/>
    <w:rsid w:val="005E2E55"/>
    <w:rsid w:val="005E4451"/>
    <w:rsid w:val="005E6B88"/>
    <w:rsid w:val="00616406"/>
    <w:rsid w:val="00623A38"/>
    <w:rsid w:val="006242ED"/>
    <w:rsid w:val="00642D6A"/>
    <w:rsid w:val="00644348"/>
    <w:rsid w:val="00645D85"/>
    <w:rsid w:val="00653CD4"/>
    <w:rsid w:val="00656A64"/>
    <w:rsid w:val="00657257"/>
    <w:rsid w:val="0066393A"/>
    <w:rsid w:val="0066438F"/>
    <w:rsid w:val="00667720"/>
    <w:rsid w:val="00670A97"/>
    <w:rsid w:val="00672000"/>
    <w:rsid w:val="006774FC"/>
    <w:rsid w:val="00684E66"/>
    <w:rsid w:val="00694DA9"/>
    <w:rsid w:val="006B1F07"/>
    <w:rsid w:val="006C18DA"/>
    <w:rsid w:val="006C3C52"/>
    <w:rsid w:val="006C5061"/>
    <w:rsid w:val="006E6A25"/>
    <w:rsid w:val="007027BF"/>
    <w:rsid w:val="0070535A"/>
    <w:rsid w:val="007114B0"/>
    <w:rsid w:val="00717C1D"/>
    <w:rsid w:val="00755552"/>
    <w:rsid w:val="00756545"/>
    <w:rsid w:val="00766129"/>
    <w:rsid w:val="007705C3"/>
    <w:rsid w:val="00771D64"/>
    <w:rsid w:val="00772730"/>
    <w:rsid w:val="00775596"/>
    <w:rsid w:val="00797C25"/>
    <w:rsid w:val="007B03C1"/>
    <w:rsid w:val="007D0856"/>
    <w:rsid w:val="007D2125"/>
    <w:rsid w:val="007D4AB0"/>
    <w:rsid w:val="007E2F0A"/>
    <w:rsid w:val="007E75FE"/>
    <w:rsid w:val="007F25D5"/>
    <w:rsid w:val="007F5301"/>
    <w:rsid w:val="007F6B85"/>
    <w:rsid w:val="00815E26"/>
    <w:rsid w:val="0082751C"/>
    <w:rsid w:val="0083239A"/>
    <w:rsid w:val="00835DB9"/>
    <w:rsid w:val="0084702E"/>
    <w:rsid w:val="00852592"/>
    <w:rsid w:val="00852643"/>
    <w:rsid w:val="00875720"/>
    <w:rsid w:val="00886988"/>
    <w:rsid w:val="0088699D"/>
    <w:rsid w:val="00890752"/>
    <w:rsid w:val="008951F7"/>
    <w:rsid w:val="008975D7"/>
    <w:rsid w:val="008A30CA"/>
    <w:rsid w:val="008A33BC"/>
    <w:rsid w:val="008B4435"/>
    <w:rsid w:val="008C0880"/>
    <w:rsid w:val="008D5318"/>
    <w:rsid w:val="008E0C79"/>
    <w:rsid w:val="008E52CC"/>
    <w:rsid w:val="00902AE4"/>
    <w:rsid w:val="00930817"/>
    <w:rsid w:val="00932DD5"/>
    <w:rsid w:val="009366C9"/>
    <w:rsid w:val="00936C0E"/>
    <w:rsid w:val="009376A0"/>
    <w:rsid w:val="00940260"/>
    <w:rsid w:val="00951B62"/>
    <w:rsid w:val="00967277"/>
    <w:rsid w:val="00973F88"/>
    <w:rsid w:val="00977C62"/>
    <w:rsid w:val="00983853"/>
    <w:rsid w:val="009A166E"/>
    <w:rsid w:val="009B5893"/>
    <w:rsid w:val="009C34D4"/>
    <w:rsid w:val="009C7A9F"/>
    <w:rsid w:val="009C7CB4"/>
    <w:rsid w:val="009D6B99"/>
    <w:rsid w:val="009E233C"/>
    <w:rsid w:val="009F2F7F"/>
    <w:rsid w:val="009F5AFB"/>
    <w:rsid w:val="00A112E8"/>
    <w:rsid w:val="00A209D3"/>
    <w:rsid w:val="00A4400D"/>
    <w:rsid w:val="00A604A4"/>
    <w:rsid w:val="00A604AA"/>
    <w:rsid w:val="00A62D4F"/>
    <w:rsid w:val="00A7208A"/>
    <w:rsid w:val="00A765D9"/>
    <w:rsid w:val="00A84B96"/>
    <w:rsid w:val="00A86349"/>
    <w:rsid w:val="00A93FEF"/>
    <w:rsid w:val="00A942B0"/>
    <w:rsid w:val="00AA431F"/>
    <w:rsid w:val="00AC337D"/>
    <w:rsid w:val="00AC75EE"/>
    <w:rsid w:val="00AE6B50"/>
    <w:rsid w:val="00B11D05"/>
    <w:rsid w:val="00B14D14"/>
    <w:rsid w:val="00B23C54"/>
    <w:rsid w:val="00B24615"/>
    <w:rsid w:val="00B3009C"/>
    <w:rsid w:val="00B3696B"/>
    <w:rsid w:val="00B54920"/>
    <w:rsid w:val="00B66586"/>
    <w:rsid w:val="00B66EE2"/>
    <w:rsid w:val="00B75B55"/>
    <w:rsid w:val="00B95AA5"/>
    <w:rsid w:val="00BA006A"/>
    <w:rsid w:val="00BA141A"/>
    <w:rsid w:val="00BC01D7"/>
    <w:rsid w:val="00BC0AFD"/>
    <w:rsid w:val="00BC6D83"/>
    <w:rsid w:val="00BD1D97"/>
    <w:rsid w:val="00BD6AF0"/>
    <w:rsid w:val="00BE46F1"/>
    <w:rsid w:val="00C0164F"/>
    <w:rsid w:val="00C13D2A"/>
    <w:rsid w:val="00C15B0D"/>
    <w:rsid w:val="00C24AE2"/>
    <w:rsid w:val="00C4274F"/>
    <w:rsid w:val="00C44550"/>
    <w:rsid w:val="00C45994"/>
    <w:rsid w:val="00C62A50"/>
    <w:rsid w:val="00C73761"/>
    <w:rsid w:val="00C74C7F"/>
    <w:rsid w:val="00C754D3"/>
    <w:rsid w:val="00C76BAF"/>
    <w:rsid w:val="00C77691"/>
    <w:rsid w:val="00C77E67"/>
    <w:rsid w:val="00C8768A"/>
    <w:rsid w:val="00C9470C"/>
    <w:rsid w:val="00C979B4"/>
    <w:rsid w:val="00CA2EFE"/>
    <w:rsid w:val="00CA4FA1"/>
    <w:rsid w:val="00CA7F93"/>
    <w:rsid w:val="00CB132E"/>
    <w:rsid w:val="00CC3054"/>
    <w:rsid w:val="00CD19FF"/>
    <w:rsid w:val="00CD6611"/>
    <w:rsid w:val="00CD7ED5"/>
    <w:rsid w:val="00CE6CF5"/>
    <w:rsid w:val="00D140C4"/>
    <w:rsid w:val="00D201E5"/>
    <w:rsid w:val="00D2153A"/>
    <w:rsid w:val="00D21BA1"/>
    <w:rsid w:val="00D2226B"/>
    <w:rsid w:val="00D24DB6"/>
    <w:rsid w:val="00D454F8"/>
    <w:rsid w:val="00D53F60"/>
    <w:rsid w:val="00D57BC3"/>
    <w:rsid w:val="00D64E35"/>
    <w:rsid w:val="00D70F46"/>
    <w:rsid w:val="00D73EEA"/>
    <w:rsid w:val="00D740B2"/>
    <w:rsid w:val="00D76F23"/>
    <w:rsid w:val="00D82740"/>
    <w:rsid w:val="00D8500F"/>
    <w:rsid w:val="00D92D60"/>
    <w:rsid w:val="00D96730"/>
    <w:rsid w:val="00DA0710"/>
    <w:rsid w:val="00DA2423"/>
    <w:rsid w:val="00DA42D0"/>
    <w:rsid w:val="00DC0817"/>
    <w:rsid w:val="00DC1A1E"/>
    <w:rsid w:val="00DC2CC0"/>
    <w:rsid w:val="00DC412B"/>
    <w:rsid w:val="00DE10D6"/>
    <w:rsid w:val="00DE51BD"/>
    <w:rsid w:val="00E004C0"/>
    <w:rsid w:val="00E1003B"/>
    <w:rsid w:val="00E253BE"/>
    <w:rsid w:val="00E31C40"/>
    <w:rsid w:val="00E32EA3"/>
    <w:rsid w:val="00E351F7"/>
    <w:rsid w:val="00E370CF"/>
    <w:rsid w:val="00E42657"/>
    <w:rsid w:val="00E42AC9"/>
    <w:rsid w:val="00E47107"/>
    <w:rsid w:val="00E521A3"/>
    <w:rsid w:val="00E61A5A"/>
    <w:rsid w:val="00E66151"/>
    <w:rsid w:val="00E6617C"/>
    <w:rsid w:val="00E77BED"/>
    <w:rsid w:val="00E8053F"/>
    <w:rsid w:val="00E90FE1"/>
    <w:rsid w:val="00EA38F9"/>
    <w:rsid w:val="00EA3B31"/>
    <w:rsid w:val="00EA5F1C"/>
    <w:rsid w:val="00EA710B"/>
    <w:rsid w:val="00EB06A4"/>
    <w:rsid w:val="00EB4601"/>
    <w:rsid w:val="00EB5001"/>
    <w:rsid w:val="00EB5717"/>
    <w:rsid w:val="00ED46D2"/>
    <w:rsid w:val="00EE2F9C"/>
    <w:rsid w:val="00EE3311"/>
    <w:rsid w:val="00EE494E"/>
    <w:rsid w:val="00EE61EA"/>
    <w:rsid w:val="00EF05F4"/>
    <w:rsid w:val="00EF10B0"/>
    <w:rsid w:val="00F2529E"/>
    <w:rsid w:val="00F310D1"/>
    <w:rsid w:val="00F37976"/>
    <w:rsid w:val="00F41C10"/>
    <w:rsid w:val="00F42FDD"/>
    <w:rsid w:val="00F5150F"/>
    <w:rsid w:val="00F577A0"/>
    <w:rsid w:val="00F84470"/>
    <w:rsid w:val="00F94042"/>
    <w:rsid w:val="00FA57DE"/>
    <w:rsid w:val="00FB5416"/>
    <w:rsid w:val="00FC1042"/>
    <w:rsid w:val="00FD2A10"/>
    <w:rsid w:val="00FD7960"/>
    <w:rsid w:val="00FD79F6"/>
    <w:rsid w:val="00F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06F4"/>
  <w15:chartTrackingRefBased/>
  <w15:docId w15:val="{CCBD5F1B-5705-1F41-B483-B31E8E9E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F31"/>
    <w:pPr>
      <w:ind w:left="720"/>
      <w:contextualSpacing/>
    </w:pPr>
  </w:style>
  <w:style w:type="paragraph" w:styleId="Footer">
    <w:name w:val="footer"/>
    <w:basedOn w:val="Normal"/>
    <w:link w:val="FooterChar"/>
    <w:uiPriority w:val="99"/>
    <w:unhideWhenUsed/>
    <w:rsid w:val="00457EF7"/>
    <w:pPr>
      <w:tabs>
        <w:tab w:val="center" w:pos="4680"/>
        <w:tab w:val="right" w:pos="9360"/>
      </w:tabs>
    </w:pPr>
  </w:style>
  <w:style w:type="character" w:customStyle="1" w:styleId="FooterChar">
    <w:name w:val="Footer Char"/>
    <w:basedOn w:val="DefaultParagraphFont"/>
    <w:link w:val="Footer"/>
    <w:uiPriority w:val="99"/>
    <w:rsid w:val="00457EF7"/>
  </w:style>
  <w:style w:type="character" w:styleId="PageNumber">
    <w:name w:val="page number"/>
    <w:basedOn w:val="DefaultParagraphFont"/>
    <w:uiPriority w:val="99"/>
    <w:semiHidden/>
    <w:unhideWhenUsed/>
    <w:rsid w:val="00457EF7"/>
  </w:style>
  <w:style w:type="paragraph" w:styleId="Header">
    <w:name w:val="header"/>
    <w:basedOn w:val="Normal"/>
    <w:link w:val="HeaderChar"/>
    <w:uiPriority w:val="99"/>
    <w:unhideWhenUsed/>
    <w:rsid w:val="00457EF7"/>
    <w:pPr>
      <w:tabs>
        <w:tab w:val="center" w:pos="4680"/>
        <w:tab w:val="right" w:pos="9360"/>
      </w:tabs>
    </w:pPr>
  </w:style>
  <w:style w:type="character" w:customStyle="1" w:styleId="HeaderChar">
    <w:name w:val="Header Char"/>
    <w:basedOn w:val="DefaultParagraphFont"/>
    <w:link w:val="Header"/>
    <w:uiPriority w:val="99"/>
    <w:rsid w:val="00457EF7"/>
  </w:style>
  <w:style w:type="character" w:styleId="Hyperlink">
    <w:name w:val="Hyperlink"/>
    <w:basedOn w:val="DefaultParagraphFont"/>
    <w:uiPriority w:val="99"/>
    <w:unhideWhenUsed/>
    <w:rsid w:val="004D5071"/>
    <w:rPr>
      <w:color w:val="0563C1" w:themeColor="hyperlink"/>
      <w:u w:val="single"/>
    </w:rPr>
  </w:style>
  <w:style w:type="character" w:styleId="UnresolvedMention">
    <w:name w:val="Unresolved Mention"/>
    <w:basedOn w:val="DefaultParagraphFont"/>
    <w:uiPriority w:val="99"/>
    <w:semiHidden/>
    <w:unhideWhenUsed/>
    <w:rsid w:val="009A166E"/>
    <w:rPr>
      <w:color w:val="605E5C"/>
      <w:shd w:val="clear" w:color="auto" w:fill="E1DFDD"/>
    </w:rPr>
  </w:style>
  <w:style w:type="paragraph" w:styleId="BodyText">
    <w:name w:val="Body Text"/>
    <w:basedOn w:val="Normal"/>
    <w:link w:val="BodyTextChar"/>
    <w:uiPriority w:val="1"/>
    <w:qFormat/>
    <w:rsid w:val="00324DF1"/>
    <w:pPr>
      <w:widowControl w:val="0"/>
      <w:autoSpaceDE w:val="0"/>
      <w:autoSpaceDN w:val="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24DF1"/>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2551</Characters>
  <Application>Microsoft Office Word</Application>
  <DocSecurity>0</DocSecurity>
  <Lines>70</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Fredriksen, Mark (NIH/NHGRI) [C]</dc:creator>
  <cp:keywords/>
  <dc:description/>
  <cp:lastModifiedBy>Fredriksen, Mark (NIH/NHGRI) [C]</cp:lastModifiedBy>
  <cp:revision>3</cp:revision>
  <cp:lastPrinted>2021-07-21T15:30:00Z</cp:lastPrinted>
  <dcterms:created xsi:type="dcterms:W3CDTF">2023-08-07T18:18:00Z</dcterms:created>
  <dcterms:modified xsi:type="dcterms:W3CDTF">2023-08-07T18:19:00Z</dcterms:modified>
  <cp:category/>
</cp:coreProperties>
</file>